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0E447" w14:textId="77777777" w:rsidR="00624A48" w:rsidRPr="00624A48" w:rsidRDefault="00624A48" w:rsidP="00624A4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624A48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Tuesday, July 5, 2016</w:t>
      </w:r>
    </w:p>
    <w:bookmarkStart w:id="0" w:name="6663664837293569050"/>
    <w:bookmarkStart w:id="1" w:name="_GoBack"/>
    <w:bookmarkEnd w:id="0"/>
    <w:p w14:paraId="2AD23F47" w14:textId="77777777" w:rsidR="00624A48" w:rsidRPr="00624A48" w:rsidRDefault="00624A48" w:rsidP="00624A48">
      <w:pPr>
        <w:pStyle w:val="Title"/>
        <w:rPr>
          <w:rFonts w:eastAsia="Times New Roman"/>
          <w:lang w:eastAsia="en-CA"/>
        </w:rPr>
      </w:pPr>
      <w:r w:rsidRPr="00624A48">
        <w:rPr>
          <w:rFonts w:eastAsia="Times New Roman"/>
          <w:lang w:eastAsia="en-CA"/>
        </w:rPr>
        <w:fldChar w:fldCharType="begin"/>
      </w:r>
      <w:r w:rsidRPr="00624A48">
        <w:rPr>
          <w:rFonts w:eastAsia="Times New Roman"/>
          <w:lang w:eastAsia="en-CA"/>
        </w:rPr>
        <w:instrText xml:space="preserve"> HYPERLINK "http://missing411rvp.blogspot.com/2016/07/investigative-case-deorr-kunz-jr.html" </w:instrText>
      </w:r>
      <w:r w:rsidRPr="00624A48">
        <w:rPr>
          <w:rFonts w:eastAsia="Times New Roman"/>
          <w:lang w:eastAsia="en-CA"/>
        </w:rPr>
        <w:fldChar w:fldCharType="separate"/>
      </w:r>
      <w:r w:rsidRPr="00624A48">
        <w:rPr>
          <w:rFonts w:eastAsia="Times New Roman"/>
          <w:color w:val="0000FF"/>
          <w:u w:val="single"/>
          <w:lang w:eastAsia="en-CA"/>
        </w:rPr>
        <w:t xml:space="preserve">Case #11 Investigative Case </w:t>
      </w:r>
      <w:proofErr w:type="spellStart"/>
      <w:r w:rsidRPr="00624A48">
        <w:rPr>
          <w:rFonts w:eastAsia="Times New Roman"/>
          <w:color w:val="0000FF"/>
          <w:u w:val="single"/>
          <w:lang w:eastAsia="en-CA"/>
        </w:rPr>
        <w:t>DeOrr</w:t>
      </w:r>
      <w:proofErr w:type="spellEnd"/>
      <w:r w:rsidRPr="00624A48">
        <w:rPr>
          <w:rFonts w:eastAsia="Times New Roman"/>
          <w:color w:val="0000FF"/>
          <w:u w:val="single"/>
          <w:lang w:eastAsia="en-CA"/>
        </w:rPr>
        <w:t xml:space="preserve"> Kunz Jr. </w:t>
      </w:r>
      <w:r w:rsidRPr="00624A48">
        <w:rPr>
          <w:rFonts w:eastAsia="Times New Roman"/>
          <w:lang w:eastAsia="en-CA"/>
        </w:rPr>
        <w:fldChar w:fldCharType="end"/>
      </w:r>
    </w:p>
    <w:bookmarkEnd w:id="1"/>
    <w:p w14:paraId="5ED24535" w14:textId="77777777" w:rsidR="00624A48" w:rsidRPr="00624A48" w:rsidRDefault="00624A48" w:rsidP="00624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****ATTENTION****This is a psychic investigation only. No part may be considered as physical evidence nor admissible in a court. We are innocent until proven guilty by a court of law. ****</w:t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I have been called to work in remote areas of Idaho as of late and I have been unable to read emails, get back to people, or keep up with this blog as much as I should.  I have a few more weeks of being out from my temple but I will do what I can now that I have a few days where I am back to update and keep my cases current.</w:t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I was asked to look into the now two year old case concerning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 who went missing in the Lemhi County of Idaho. I was asked to look into this because the parents of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Jr, Jessica Mitchell and Vernal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Sr (both named as suspects) recently appeared in People Magazine to share their version of the story, and what they believe happened to their son three year old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Jr.</w:t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His parents claim "mountain people" or people living off the gird, abducted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Jr, and are now raising him as their own.</w:t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My psychic investigation do not support that claim.</w:t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I will fill in details as I can but because I want to keep notes of my exceedingly recent psychic,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Vititi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Congo, investigation I am detailing them here so I can keep fresh in my mind the details that where shown to me.</w:t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In asking to "see" what happened to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Jr, a fist suddenly struck me on the left side of my head. I could then see a panic set over four adults, and immediate realization of what happened. </w:t>
      </w:r>
      <w:proofErr w:type="gram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However</w:t>
      </w:r>
      <w:proofErr w:type="gram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the events seem to be a bit out of chronological order. I believe that one of the men, probably Vernal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 struck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 harder than he intended, and maybe even partially on accident, but was reactionary response to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Jr's behavior. I believe that his parents at least where inebriated and this could have happened very early on, perhaps even in the vehicle to where they where camping.  This </w:t>
      </w:r>
      <w:proofErr w:type="gram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lead</w:t>
      </w:r>
      <w:proofErr w:type="gram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to a fight where the parents of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 left or where told to leave and cool off. I believe that it was during this time that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 already suffering from a what I think is a concussion, being unsteady, maybe fell again because I get the feeling of falling or tripping and this time being off something tall. This was what killed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Jr, while he was being supposedly being watched by the family friend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Reinwand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, and the grandfather.</w:t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I believe he was buried (buried deep), by all four of the adults, and the story constructed that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Reinwand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thought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 was with his parents, but his parents thought he was with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Reinwand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and </w:t>
      </w:r>
      <w:proofErr w:type="spellStart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>DeOrr</w:t>
      </w:r>
      <w:proofErr w:type="spellEnd"/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Kunz Jr went missing...now taken by "mountain people".</w:t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t>I will give better details soon, but for now this is the findings of my psychic investigation.</w:t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24A48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-Papa Crocodile </w:t>
      </w:r>
    </w:p>
    <w:p w14:paraId="4914CB6C" w14:textId="77777777" w:rsidR="00182E37" w:rsidRPr="00624A48" w:rsidRDefault="00182E37" w:rsidP="00624A48"/>
    <w:sectPr w:rsidR="00182E37" w:rsidRPr="00624A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B6"/>
    <w:rsid w:val="0010064E"/>
    <w:rsid w:val="00182E37"/>
    <w:rsid w:val="004A562D"/>
    <w:rsid w:val="004E670B"/>
    <w:rsid w:val="004F61B6"/>
    <w:rsid w:val="00624A48"/>
    <w:rsid w:val="006C220C"/>
    <w:rsid w:val="007F7106"/>
    <w:rsid w:val="00D04720"/>
    <w:rsid w:val="00D94710"/>
    <w:rsid w:val="00F132E0"/>
    <w:rsid w:val="00F8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C1462"/>
  <w15:chartTrackingRefBased/>
  <w15:docId w15:val="{B3F299E2-A9FE-47B9-8140-0F0206A5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F61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4F61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61B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4F61B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4F61B6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F61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61B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1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8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3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0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05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7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3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9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78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7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9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5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4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6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7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7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78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05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24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0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77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19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0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4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90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2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7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8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12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6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2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8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2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8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7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35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00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3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9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45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8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56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31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33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25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0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5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47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26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98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7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9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87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49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4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5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77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8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0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6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2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37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1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4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7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5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0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0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23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8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7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4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7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1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32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89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58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4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8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60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43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28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8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47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3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28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5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5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9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4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0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38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2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45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65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82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6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89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0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90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4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6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2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2019-05-23T19:01:00Z</dcterms:created>
  <dcterms:modified xsi:type="dcterms:W3CDTF">2019-05-23T19:01:00Z</dcterms:modified>
</cp:coreProperties>
</file>